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INDEPENDENT DIRECTOR - GOVERNANCE &amp; RISK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Since our inception in 2017, British Dodgeball has grown into a resilient organisation with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an exciting future. Over the past year we have developed our board with a greater wealth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of experience and expertise that may come from knowledge outside of dodgeball to help us transition into the next stage of our evolution. It is these informed and expert voices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that will allow us to progress our ambitions and ensure strong oversight of the sport in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 UK.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 makeup of our board has expanded over the past year with Independent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Directors with skills in commercial, events, safeguarding and legal as well as regional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representation from within the sport and together the appointed and elected individuals will work together to steer British dodgeball’s strategic direction moving forward.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British Dodgeball is seeking an enthusiastic, ambitious and forward-thinking individual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with experience in Governance and/or Risk.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The role of Independent Governance &amp; Risk is a voluntary role with all reasonable travel and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subsistence expenses fully reimbursed.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Time commitment: Approximately 2-3 days per month, typically 5-6 board meetings per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year.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Term: 3 years (maximum of 2 terms)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Location: England, Northern Ireland, Scotland, Wales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ROLE SUMMARY - INDEPENDENT NON-EXECUTIVE DIRECTOR GOVERNANCE &amp; RISK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Deep understanding of corporate governance principles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Professional executive experience in governance, risk management, compliance, or audit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Experience in identifying emerging threats and proven ability to define and monitor risk appetite frameworks with long-term strategic goals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Competency in scrutinising the robustness of internal control systems and risk assurance mechanisms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An understanding of regulatory, funding, and compliance pressures affecting sports bodies.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Provide ongoing expertise and guidance to the CEO with regard to the British Dodgeball Risk Register and Risk Management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Strong communicator and collaborator with high integrity, strong ethics and attention to detail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Comfortable in a small business environment and evolving priorities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An understanding of the UK’s sporting landscape and the governance standards that exist to act as a benchmark.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/>
      </w:pPr>
      <w:r w:rsidDel="00000000" w:rsidR="00000000" w:rsidRPr="00000000">
        <w:rPr>
          <w:rtl w:val="0"/>
        </w:rPr>
        <w:t xml:space="preserve">GENERAL BOARD DIRECTOR RESPONSIBILITIES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Actively engage in a collective responsibility approach to the strategic oversight and management of British Dodgeball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Execute the responsibilities of a Company Director in accordance with The Companies Act (2006) and all other relevant legislation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Ensure the effective implementation of Board decisions holding the CEO and Executive team accountable for clear objectives and performance against agreed goals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Safeguard the interests of the membership and stakeholders of the organisation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Engage in the management of organisational risk and oversight of financial sustainability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Act with discretion in respect of any sensitive, confidential, or commercial information 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Promote equality of opportunity in participation 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Act as an ambassador for British Dodgeball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Participate in any relevant Board Sub-committees or Working groups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Perform other responsibilities as assigned by the Board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Closing date for applications: Saturday 28th March 2026 5pm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How to apply: Please send your application to hello@britishdodgeball.com with the best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candidates attending interviews in April/May 2026.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For further information please email the British Dodgeball Co-Chairs Edleen John and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Terri Lynam at: chair@britishdodgeball.com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British Dodgeball is an equal opportunities employer and is committed to ensuring that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no job applicant, employee, volunteer or member receive less favourable treatment on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the grounds of age, gender, disability, race, ethnic origin, nationality, colour, parental or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marital status, pregnancy, religious belief, class or social background, sexual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preference or political belief.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evision">
    <w:name w:val="Revision"/>
    <w:hidden w:val="1"/>
    <w:uiPriority w:val="99"/>
    <w:semiHidden w:val="1"/>
    <w:rsid w:val="00934F1E"/>
    <w:pPr>
      <w:spacing w:line="240" w:lineRule="auto"/>
    </w:pPr>
  </w:style>
  <w:style w:type="paragraph" w:styleId="df3vjf" w:customStyle="1">
    <w:name w:val="df3vjf"/>
    <w:basedOn w:val="Normal"/>
    <w:rsid w:val="0019005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GB"/>
    </w:rPr>
  </w:style>
  <w:style w:type="character" w:styleId="t286pc" w:customStyle="1">
    <w:name w:val="t286pc"/>
    <w:basedOn w:val="DefaultParagraphFont"/>
    <w:rsid w:val="0019005F"/>
  </w:style>
  <w:style w:type="character" w:styleId="Strong">
    <w:name w:val="Strong"/>
    <w:basedOn w:val="DefaultParagraphFont"/>
    <w:uiPriority w:val="22"/>
    <w:qFormat w:val="1"/>
    <w:rsid w:val="0019005F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A8508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Mq4wulUM9zYQrJTOei0qr9l6aA==">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2026-03-03T12:33:00Z</dcterms:created>
  <dc:creator>Edz</dc:creator>
</cp:coreProperties>
</file>